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ascii="楷体" w:hAnsi="楷体" w:eastAsia="楷体"/>
          <w:b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44"/>
          <w:szCs w:val="44"/>
        </w:rPr>
        <w:t>2023知识产权南湖论坛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ascii="华文新魏" w:eastAsia="华文新魏"/>
          <w:b/>
          <w:spacing w:val="-12"/>
          <w:sz w:val="44"/>
          <w:szCs w:val="44"/>
        </w:rPr>
      </w:pPr>
      <w:r>
        <w:rPr>
          <w:rFonts w:hint="eastAsia" w:ascii="华文新魏" w:eastAsia="华文新魏"/>
          <w:b/>
          <w:spacing w:val="1"/>
          <w:w w:val="94"/>
          <w:kern w:val="0"/>
          <w:sz w:val="44"/>
          <w:szCs w:val="44"/>
          <w:fitText w:val="8764" w:id="1151223823"/>
        </w:rPr>
        <w:t>“高质量发展与知识产权法治保障”国际研讨</w:t>
      </w:r>
      <w:r>
        <w:rPr>
          <w:rFonts w:hint="eastAsia" w:ascii="华文新魏" w:eastAsia="华文新魏"/>
          <w:b/>
          <w:spacing w:val="7"/>
          <w:w w:val="94"/>
          <w:kern w:val="0"/>
          <w:sz w:val="44"/>
          <w:szCs w:val="44"/>
          <w:fitText w:val="8764" w:id="1151223823"/>
        </w:rPr>
        <w:t>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jc w:val="center"/>
        <w:textAlignment w:val="auto"/>
        <w:rPr>
          <w:rFonts w:ascii="华文行楷" w:hAnsi="宋体" w:eastAsia="华文行楷"/>
          <w:b/>
          <w:sz w:val="52"/>
          <w:szCs w:val="52"/>
        </w:rPr>
      </w:pPr>
      <w:r>
        <w:rPr>
          <w:rFonts w:hint="eastAsia" w:ascii="华文行楷" w:hAnsi="宋体" w:eastAsia="华文行楷"/>
          <w:b/>
          <w:sz w:val="52"/>
          <w:szCs w:val="52"/>
        </w:rPr>
        <w:t>会 议 回 执</w:t>
      </w:r>
    </w:p>
    <w:tbl>
      <w:tblPr>
        <w:tblStyle w:val="5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567"/>
        <w:gridCol w:w="1134"/>
        <w:gridCol w:w="850"/>
        <w:gridCol w:w="156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155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出生日期</w:t>
            </w:r>
          </w:p>
        </w:tc>
        <w:tc>
          <w:tcPr>
            <w:tcW w:w="18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工作单位及职务（职称）</w:t>
            </w:r>
          </w:p>
        </w:tc>
        <w:tc>
          <w:tcPr>
            <w:tcW w:w="690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6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话</w:t>
            </w:r>
          </w:p>
        </w:tc>
        <w:tc>
          <w:tcPr>
            <w:tcW w:w="591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591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6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通信地址</w:t>
            </w:r>
          </w:p>
        </w:tc>
        <w:tc>
          <w:tcPr>
            <w:tcW w:w="591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6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论文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/发言</w:t>
            </w:r>
            <w:r>
              <w:rPr>
                <w:rFonts w:hint="eastAsia" w:ascii="宋体" w:hAnsi="宋体" w:cs="宋体"/>
                <w:b/>
                <w:sz w:val="24"/>
              </w:rPr>
              <w:t>题目</w:t>
            </w:r>
          </w:p>
        </w:tc>
        <w:tc>
          <w:tcPr>
            <w:tcW w:w="591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6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论文是否公开发表</w:t>
            </w:r>
          </w:p>
        </w:tc>
        <w:tc>
          <w:tcPr>
            <w:tcW w:w="591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酒店预订</w:t>
            </w:r>
          </w:p>
        </w:tc>
        <w:tc>
          <w:tcPr>
            <w:tcW w:w="5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需要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预留：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入住时间：4月  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日— 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jc w:val="left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合住/单住：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  <w:tc>
          <w:tcPr>
            <w:tcW w:w="5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640" w:lineRule="exact"/>
              <w:jc w:val="center"/>
              <w:textAlignment w:val="auto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tabs>
          <w:tab w:val="left" w:pos="2955"/>
        </w:tabs>
        <w:spacing w:beforeLines="100" w:line="400" w:lineRule="exact"/>
        <w:jc w:val="left"/>
        <w:rPr>
          <w:rFonts w:ascii="楷体" w:hAnsi="楷体" w:eastAsia="楷体" w:cs="楷体"/>
          <w:b/>
          <w:sz w:val="24"/>
        </w:rPr>
      </w:pPr>
    </w:p>
    <w:sectPr>
      <w:headerReference r:id="rId4" w:type="default"/>
      <w:pgSz w:w="11906" w:h="16838"/>
      <w:pgMar w:top="1701" w:right="1588" w:bottom="141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-1016000</wp:posOffset>
          </wp:positionH>
          <wp:positionV relativeFrom="paragraph">
            <wp:posOffset>-648970</wp:posOffset>
          </wp:positionV>
          <wp:extent cx="7582535" cy="10863580"/>
          <wp:effectExtent l="19050" t="0" r="0" b="0"/>
          <wp:wrapNone/>
          <wp:docPr id="2" name="图片 1" descr="C:\Documents and Settings\Administrator\桌面\微信图片_202303062056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Documents and Settings\Administrator\桌面\微信图片_2023030620564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753" cy="10863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Dc3NGRkYWMwNDBmNjRlMDE0NjA5M2M3YTkwMzUifQ=="/>
  </w:docVars>
  <w:rsids>
    <w:rsidRoot w:val="00471ED6"/>
    <w:rsid w:val="000F2E66"/>
    <w:rsid w:val="001124B0"/>
    <w:rsid w:val="0018250E"/>
    <w:rsid w:val="002F052F"/>
    <w:rsid w:val="002F3BC6"/>
    <w:rsid w:val="004237AC"/>
    <w:rsid w:val="00471ED6"/>
    <w:rsid w:val="0047267D"/>
    <w:rsid w:val="00507CE0"/>
    <w:rsid w:val="00600B3C"/>
    <w:rsid w:val="00615BC7"/>
    <w:rsid w:val="0070160A"/>
    <w:rsid w:val="00896066"/>
    <w:rsid w:val="009279ED"/>
    <w:rsid w:val="00AB1766"/>
    <w:rsid w:val="00C460C1"/>
    <w:rsid w:val="00C47FA1"/>
    <w:rsid w:val="00CC1EDC"/>
    <w:rsid w:val="00E2344F"/>
    <w:rsid w:val="00E76ED3"/>
    <w:rsid w:val="00EE6899"/>
    <w:rsid w:val="00FE2D49"/>
    <w:rsid w:val="0A92134D"/>
    <w:rsid w:val="15D92484"/>
    <w:rsid w:val="219842AF"/>
    <w:rsid w:val="289A5B44"/>
    <w:rsid w:val="324328DF"/>
    <w:rsid w:val="355D0D07"/>
    <w:rsid w:val="37F1120F"/>
    <w:rsid w:val="3A3B51F3"/>
    <w:rsid w:val="3EF63741"/>
    <w:rsid w:val="45682BFB"/>
    <w:rsid w:val="47546A5F"/>
    <w:rsid w:val="48E30EE6"/>
    <w:rsid w:val="4E0E14B8"/>
    <w:rsid w:val="52F2796D"/>
    <w:rsid w:val="5B980FD7"/>
    <w:rsid w:val="5D515DB3"/>
    <w:rsid w:val="5E1D508D"/>
    <w:rsid w:val="6B1D005F"/>
    <w:rsid w:val="6B6D4417"/>
    <w:rsid w:val="6D307D8B"/>
    <w:rsid w:val="74E03475"/>
    <w:rsid w:val="790E2D96"/>
    <w:rsid w:val="7FEB2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480" w:after="12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武汉泰格电脑科技有限公司</Company>
  <Pages>3</Pages>
  <Words>748</Words>
  <Characters>884</Characters>
  <Lines>7</Lines>
  <Paragraphs>1</Paragraphs>
  <TotalTime>1</TotalTime>
  <ScaleCrop>false</ScaleCrop>
  <LinksUpToDate>false</LinksUpToDate>
  <CharactersWithSpaces>947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2023-03-06T12:56:00Z</dcterms:created>
  <dc:creator>Taigor PC Tech Cop.,Ltd.</dc:creator>
  <cp:lastModifiedBy>徐剑飞</cp:lastModifiedBy>
  <dcterms:modified xsi:type="dcterms:W3CDTF">2023-03-24T02:25:52Z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6927699EE81A441D83F9727A74FBC592</vt:lpwstr>
  </property>
</Properties>
</file>